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DC" w:rsidRDefault="004D2388">
      <w:pPr>
        <w:pStyle w:val="Heading1"/>
        <w:jc w:val="right"/>
        <w:rPr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align>left</wp:align>
            </wp:positionH>
            <wp:positionV relativeFrom="paragraph">
              <wp:posOffset>68580</wp:posOffset>
            </wp:positionV>
            <wp:extent cx="1181100" cy="857250"/>
            <wp:effectExtent l="0" t="0" r="0" b="0"/>
            <wp:wrapSquare wrapText="bothSides"/>
            <wp:docPr id="3" name="Picture 3" descr="PUMA_LOGO-small-no-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A_LOGO-small-no-shado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FDC">
        <w:t xml:space="preserve"> </w:t>
      </w:r>
      <w:r w:rsidR="00E71FDC">
        <w:rPr>
          <w:sz w:val="44"/>
        </w:rPr>
        <w:t>Master Ray Gayle VII Degree</w:t>
      </w:r>
    </w:p>
    <w:p w:rsidR="00E71FDC" w:rsidRDefault="00E71FDC">
      <w:pPr>
        <w:pStyle w:val="Heading3"/>
        <w:jc w:val="right"/>
      </w:pPr>
      <w:r>
        <w:t>Professional Unification of Martial Arts (P.U.M.A.)</w:t>
      </w:r>
    </w:p>
    <w:p w:rsidR="00E71FDC" w:rsidRDefault="00E71FD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34 The Ridings, Kington St Michael, Wiltshire, SN14 6JG</w:t>
      </w:r>
    </w:p>
    <w:p w:rsidR="00E71FDC" w:rsidRDefault="00E71FD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Tel: 01179 407087 / 07976 525773</w:t>
      </w:r>
    </w:p>
    <w:p w:rsidR="00E71FDC" w:rsidRDefault="00E71FDC"/>
    <w:p w:rsidR="00E71FDC" w:rsidRDefault="00E71FDC"/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Dear Instructor,</w:t>
      </w:r>
    </w:p>
    <w:p w:rsidR="00E71FDC" w:rsidRDefault="00E71FDC">
      <w:pPr>
        <w:rPr>
          <w:rFonts w:ascii="Arial" w:hAnsi="Arial"/>
          <w:sz w:val="24"/>
        </w:rPr>
      </w:pPr>
    </w:p>
    <w:p w:rsidR="00E71FDC" w:rsidRDefault="00E71FDC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P.U.M.A.  COLOURED BELT BRITISH CHAMPIONSHIP 2010</w:t>
      </w:r>
    </w:p>
    <w:p w:rsidR="00E71FDC" w:rsidRDefault="00E71FDC">
      <w:pPr>
        <w:rPr>
          <w:rFonts w:ascii="Arial" w:hAnsi="Arial"/>
          <w:sz w:val="24"/>
        </w:rPr>
      </w:pPr>
    </w:p>
    <w:p w:rsidR="00E71FDC" w:rsidRDefault="00E71FDC">
      <w:r>
        <w:rPr>
          <w:rFonts w:ascii="Arial" w:hAnsi="Arial"/>
        </w:rPr>
        <w:t>Please find enclosed the details for the P.U.M.A. Southern Championships to be held on Sunday 21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>.  November 2010 at The Swindon Oasis Leisure Centre, Swindon, Wiltshire.</w:t>
      </w:r>
    </w:p>
    <w:p w:rsidR="00E71FDC" w:rsidRDefault="00E71FDC">
      <w:pPr>
        <w:rPr>
          <w:rFonts w:ascii="Arial" w:hAnsi="Arial"/>
        </w:rPr>
      </w:pPr>
      <w:r>
        <w:br/>
      </w:r>
      <w:r>
        <w:rPr>
          <w:rFonts w:ascii="Arial" w:hAnsi="Arial"/>
        </w:rPr>
        <w:t xml:space="preserve">The schedule will be as follows: (Times are </w:t>
      </w:r>
      <w:r>
        <w:rPr>
          <w:rFonts w:ascii="Arial" w:hAnsi="Arial"/>
          <w:b/>
        </w:rPr>
        <w:t>approximate</w:t>
      </w:r>
      <w:r>
        <w:rPr>
          <w:rFonts w:ascii="Arial" w:hAnsi="Arial"/>
        </w:rPr>
        <w:t>)</w:t>
      </w:r>
    </w:p>
    <w:p w:rsidR="00E71FDC" w:rsidRDefault="00E71FDC">
      <w:pPr>
        <w:rPr>
          <w:rFonts w:ascii="Arial" w:hAnsi="Arial"/>
        </w:rPr>
      </w:pPr>
    </w:p>
    <w:tbl>
      <w:tblPr>
        <w:tblW w:w="0" w:type="auto"/>
        <w:tblLayout w:type="fixed"/>
        <w:tblLook w:val="01E0"/>
      </w:tblPr>
      <w:tblGrid>
        <w:gridCol w:w="1704"/>
        <w:gridCol w:w="9285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09.30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Doors open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10.00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Junior weigh-in       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10:00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Musical patterns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10:30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 Staff Patterns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11:00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Junior patterns    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11.30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Junior High Kick followed by sparrin</w:t>
            </w:r>
            <w:r w:rsidR="004D2388">
              <w:rPr>
                <w:rFonts w:ascii="Arial" w:hAnsi="Arial"/>
              </w:rPr>
              <w:t xml:space="preserve">g 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12:00 am</w:t>
            </w:r>
          </w:p>
        </w:tc>
        <w:tc>
          <w:tcPr>
            <w:tcW w:w="92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Adult Coloured Belt weigh-in followed by patterns and sparring</w:t>
            </w:r>
          </w:p>
        </w:tc>
      </w:tr>
    </w:tbl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All officials please report to the top table at 9:00 am (names of all officials must be sent in with entry forms to ensure free entry and for food).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Competition Entry Fee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Adult/Junior:</w:t>
      </w:r>
      <w:r>
        <w:rPr>
          <w:rFonts w:ascii="Arial" w:hAnsi="Arial"/>
        </w:rPr>
        <w:tab/>
      </w:r>
      <w:r>
        <w:rPr>
          <w:rFonts w:ascii="Arial" w:hAnsi="Arial"/>
        </w:rPr>
        <w:tab/>
        <w:t>One event £15, each event thereafter £5.</w:t>
      </w: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Little P.U.M.A.: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£12.00 per competitor for both events.</w:t>
      </w: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 xml:space="preserve">Spectators: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£5.00 spectators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Closing Date for Entries</w:t>
      </w:r>
    </w:p>
    <w:p w:rsidR="00E71FDC" w:rsidRDefault="00E71FDC">
      <w:pPr>
        <w:rPr>
          <w:rFonts w:ascii="Arial" w:hAnsi="Arial"/>
        </w:rPr>
      </w:pPr>
    </w:p>
    <w:p w:rsidR="00E71FDC" w:rsidRDefault="00E71FDC" w:rsidP="004D2388">
      <w:pPr>
        <w:rPr>
          <w:rFonts w:ascii="Arial" w:hAnsi="Arial"/>
        </w:rPr>
      </w:pPr>
      <w:r>
        <w:rPr>
          <w:rFonts w:ascii="Arial" w:hAnsi="Arial"/>
        </w:rPr>
        <w:t xml:space="preserve">All entries must </w:t>
      </w:r>
      <w:r w:rsidR="004D2388">
        <w:rPr>
          <w:rFonts w:ascii="Arial" w:hAnsi="Arial"/>
        </w:rPr>
        <w:t>be to Miss Deakin by Wednesday 3</w:t>
      </w:r>
      <w:r w:rsidR="004D2388" w:rsidRPr="004D2388">
        <w:rPr>
          <w:rFonts w:ascii="Arial" w:hAnsi="Arial"/>
          <w:vertAlign w:val="superscript"/>
        </w:rPr>
        <w:t>rd</w:t>
      </w:r>
      <w:r w:rsidR="004D2388">
        <w:rPr>
          <w:rFonts w:ascii="Arial" w:hAnsi="Arial"/>
        </w:rPr>
        <w:t xml:space="preserve"> November.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Sparring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Point stop for grades up to and including 5th kup (Blue Stripe).</w:t>
      </w: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Continuous sparring for 4th kup (Blue Belt) and above.</w:t>
      </w:r>
    </w:p>
    <w:p w:rsidR="00E71FDC" w:rsidRDefault="00E71FDC">
      <w:pPr>
        <w:rPr>
          <w:rFonts w:ascii="Arial" w:hAnsi="Arial"/>
          <w:b/>
          <w:u w:val="single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Sparring Divisions</w:t>
      </w:r>
    </w:p>
    <w:p w:rsidR="00E71FDC" w:rsidRDefault="00E71FDC">
      <w:pPr>
        <w:rPr>
          <w:rFonts w:ascii="Arial" w:hAnsi="Arial"/>
        </w:rPr>
      </w:pPr>
    </w:p>
    <w:tbl>
      <w:tblPr>
        <w:tblW w:w="0" w:type="auto"/>
        <w:tblLayout w:type="fixed"/>
        <w:tblLook w:val="01E0"/>
      </w:tblPr>
      <w:tblGrid>
        <w:gridCol w:w="1704"/>
        <w:gridCol w:w="3648"/>
        <w:gridCol w:w="399"/>
      </w:tblGrid>
      <w:tr w:rsidR="004D2388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</w:tcPr>
          <w:p w:rsidR="004D2388" w:rsidRDefault="004D23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Male Coloured Belt Divisions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  <w:b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Yellow and Green Belts - Blue and Red Belts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Lightweight</w:t>
            </w:r>
          </w:p>
        </w:tc>
        <w:tc>
          <w:tcPr>
            <w:tcW w:w="3648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and including 64kgs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Welterweight</w:t>
            </w:r>
          </w:p>
        </w:tc>
        <w:tc>
          <w:tcPr>
            <w:tcW w:w="3648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64kgs up to and including 72kgs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Middleweight</w:t>
            </w:r>
          </w:p>
        </w:tc>
        <w:tc>
          <w:tcPr>
            <w:tcW w:w="3648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72kgs up to and including 80kgs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Heavyweight</w:t>
            </w:r>
          </w:p>
        </w:tc>
        <w:tc>
          <w:tcPr>
            <w:tcW w:w="3648" w:type="dxa"/>
          </w:tcPr>
          <w:p w:rsidR="004D2388" w:rsidRDefault="004D2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80kgs</w:t>
            </w: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  <w:tr w:rsidR="004D2388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  <w:tc>
          <w:tcPr>
            <w:tcW w:w="3648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  <w:tc>
          <w:tcPr>
            <w:tcW w:w="399" w:type="dxa"/>
          </w:tcPr>
          <w:p w:rsidR="004D2388" w:rsidRDefault="004D2388">
            <w:pPr>
              <w:rPr>
                <w:rFonts w:ascii="Arial" w:hAnsi="Arial"/>
              </w:rPr>
            </w:pPr>
          </w:p>
        </w:tc>
      </w:tr>
    </w:tbl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0" w:type="auto"/>
        <w:tblLayout w:type="fixed"/>
        <w:tblLook w:val="01E0"/>
      </w:tblPr>
      <w:tblGrid>
        <w:gridCol w:w="1704"/>
        <w:gridCol w:w="3648"/>
        <w:gridCol w:w="399"/>
        <w:gridCol w:w="1653"/>
        <w:gridCol w:w="3585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All Female Divisions 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  <w:b/>
              </w:rPr>
            </w:pPr>
          </w:p>
        </w:tc>
        <w:tc>
          <w:tcPr>
            <w:tcW w:w="5238" w:type="dxa"/>
            <w:gridSpan w:val="2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Junior Divisions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5352" w:type="dxa"/>
            <w:gridSpan w:val="2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Yellow and Green Belts - </w:t>
            </w:r>
            <w:r w:rsidR="004D2388">
              <w:rPr>
                <w:rFonts w:ascii="Arial" w:hAnsi="Arial"/>
              </w:rPr>
              <w:t>Blue and Red Belts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5238" w:type="dxa"/>
            <w:gridSpan w:val="2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Yellow and Green Belts - Blue and Red Belts – Black Belts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Flyweight</w:t>
            </w:r>
          </w:p>
        </w:tc>
        <w:tc>
          <w:tcPr>
            <w:tcW w:w="364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&amp; inc. 57kgs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165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Pee Wee</w:t>
            </w:r>
          </w:p>
        </w:tc>
        <w:tc>
          <w:tcPr>
            <w:tcW w:w="35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and including 4’ 6”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Lightweight</w:t>
            </w:r>
          </w:p>
        </w:tc>
        <w:tc>
          <w:tcPr>
            <w:tcW w:w="364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57kgs up to and inc. 63kgs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165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Lightweight</w:t>
            </w:r>
          </w:p>
        </w:tc>
        <w:tc>
          <w:tcPr>
            <w:tcW w:w="35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4’ 6” up to and including 5’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Middleweight</w:t>
            </w:r>
          </w:p>
        </w:tc>
        <w:tc>
          <w:tcPr>
            <w:tcW w:w="364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63kgs up to and inc. 70kgs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165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Middleweight</w:t>
            </w:r>
          </w:p>
        </w:tc>
        <w:tc>
          <w:tcPr>
            <w:tcW w:w="35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5’ up to and including 5’ 6”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Heavyweight</w:t>
            </w:r>
          </w:p>
        </w:tc>
        <w:tc>
          <w:tcPr>
            <w:tcW w:w="364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70kgs</w:t>
            </w:r>
          </w:p>
        </w:tc>
        <w:tc>
          <w:tcPr>
            <w:tcW w:w="399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165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Heavyweight</w:t>
            </w:r>
          </w:p>
        </w:tc>
        <w:tc>
          <w:tcPr>
            <w:tcW w:w="3585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over 5’ 6”</w:t>
            </w:r>
          </w:p>
        </w:tc>
      </w:tr>
    </w:tbl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Destruction</w:t>
      </w:r>
    </w:p>
    <w:p w:rsidR="00E71FDC" w:rsidRDefault="00E71FDC">
      <w:pPr>
        <w:rPr>
          <w:rFonts w:ascii="Arial" w:hAnsi="Arial"/>
        </w:rPr>
      </w:pPr>
    </w:p>
    <w:tbl>
      <w:tblPr>
        <w:tblW w:w="0" w:type="auto"/>
        <w:tblLayout w:type="fixed"/>
        <w:tblLook w:val="01E0"/>
      </w:tblPr>
      <w:tblGrid>
        <w:gridCol w:w="2904"/>
        <w:gridCol w:w="2394"/>
        <w:gridCol w:w="3918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5298" w:type="dxa"/>
            <w:gridSpan w:val="2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Male Divisions – Board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Blue Belts</w:t>
            </w: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 Technique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Knife hand strike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Foot Technique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Standing side kick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Red Belts</w:t>
            </w: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 Technique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Knife hand strike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Foot Technique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Any standing kick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Blue Belt and above</w:t>
            </w: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Tiles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Any hand technique excluding elbow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90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Blue Belt and above</w:t>
            </w: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Brick</w:t>
            </w:r>
          </w:p>
        </w:tc>
        <w:tc>
          <w:tcPr>
            <w:tcW w:w="391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Any hand technique excluding elbow</w:t>
            </w:r>
          </w:p>
        </w:tc>
      </w:tr>
    </w:tbl>
    <w:p w:rsidR="00E71FDC" w:rsidRDefault="00E71FDC">
      <w:pPr>
        <w:rPr>
          <w:rFonts w:ascii="Arial" w:hAnsi="Arial"/>
        </w:rPr>
      </w:pPr>
    </w:p>
    <w:tbl>
      <w:tblPr>
        <w:tblW w:w="0" w:type="auto"/>
        <w:tblLayout w:type="fixed"/>
        <w:tblLook w:val="01E0"/>
      </w:tblPr>
      <w:tblGrid>
        <w:gridCol w:w="2388"/>
        <w:gridCol w:w="2394"/>
        <w:gridCol w:w="6207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4782" w:type="dxa"/>
            <w:gridSpan w:val="2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Female Divisions – Board</w:t>
            </w:r>
          </w:p>
        </w:tc>
        <w:tc>
          <w:tcPr>
            <w:tcW w:w="6207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388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Blue and Red Belts</w:t>
            </w: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 Technique</w:t>
            </w:r>
          </w:p>
        </w:tc>
        <w:tc>
          <w:tcPr>
            <w:tcW w:w="6207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Any hand technique including elbow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388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2394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Foot Technique</w:t>
            </w:r>
          </w:p>
        </w:tc>
        <w:tc>
          <w:tcPr>
            <w:tcW w:w="6207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Any standing kick</w:t>
            </w:r>
          </w:p>
        </w:tc>
      </w:tr>
    </w:tbl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  <w:b/>
        </w:rPr>
        <w:t xml:space="preserve">Please note: </w:t>
      </w:r>
      <w:r>
        <w:rPr>
          <w:rFonts w:ascii="Arial" w:hAnsi="Arial"/>
        </w:rPr>
        <w:t>Students are allowed to compete in more than one destruction event. An additional fee is required for each separate destruction category.</w:t>
      </w:r>
    </w:p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Bo/Jang Bong</w:t>
      </w:r>
    </w:p>
    <w:p w:rsidR="00E71FDC" w:rsidRDefault="00E71FDC">
      <w:pPr>
        <w:rPr>
          <w:rFonts w:ascii="Arial" w:hAnsi="Arial"/>
          <w:b/>
          <w:u w:val="single"/>
        </w:rPr>
      </w:pPr>
    </w:p>
    <w:p w:rsidR="00E71FDC" w:rsidRDefault="00E71FDC">
      <w:pPr>
        <w:rPr>
          <w:rFonts w:ascii="Arial" w:hAnsi="Arial"/>
        </w:rPr>
      </w:pPr>
      <w:r>
        <w:rPr>
          <w:rFonts w:ascii="Arial" w:hAnsi="Arial"/>
        </w:rPr>
        <w:t>Two competitors will compete at the same time; the successful competitor will progress through to the next round.</w:t>
      </w:r>
    </w:p>
    <w:p w:rsidR="00E71FDC" w:rsidRDefault="00E71FDC">
      <w:pPr>
        <w:rPr>
          <w:rFonts w:ascii="Arial" w:hAnsi="Arial"/>
        </w:rPr>
      </w:pPr>
    </w:p>
    <w:tbl>
      <w:tblPr>
        <w:tblW w:w="0" w:type="auto"/>
        <w:tblLayout w:type="fixed"/>
        <w:tblLook w:val="01E0"/>
      </w:tblPr>
      <w:tblGrid>
        <w:gridCol w:w="5466"/>
        <w:gridCol w:w="342"/>
        <w:gridCol w:w="5181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Junior Division</w:t>
            </w:r>
          </w:p>
        </w:tc>
        <w:tc>
          <w:tcPr>
            <w:tcW w:w="342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5181" w:type="dxa"/>
          </w:tcPr>
          <w:p w:rsidR="00E71FDC" w:rsidRDefault="00E71F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Adult Division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5466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Black Belt Boys and Girls, any choice of Bo forms 1, 2 or 3.</w:t>
            </w:r>
          </w:p>
        </w:tc>
        <w:tc>
          <w:tcPr>
            <w:tcW w:w="342" w:type="dxa"/>
          </w:tcPr>
          <w:p w:rsidR="00E71FDC" w:rsidRDefault="00E71FDC">
            <w:pPr>
              <w:rPr>
                <w:rFonts w:ascii="Arial" w:hAnsi="Arial"/>
              </w:rPr>
            </w:pPr>
          </w:p>
        </w:tc>
        <w:tc>
          <w:tcPr>
            <w:tcW w:w="5181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Same as Juniors.</w:t>
            </w:r>
          </w:p>
        </w:tc>
      </w:tr>
    </w:tbl>
    <w:p w:rsidR="00E71FDC" w:rsidRDefault="00E71FDC">
      <w:pPr>
        <w:rPr>
          <w:rFonts w:ascii="Arial" w:hAnsi="Arial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Junior High Kick</w:t>
      </w:r>
    </w:p>
    <w:p w:rsidR="00E71FDC" w:rsidRDefault="00E71FDC">
      <w:pPr>
        <w:rPr>
          <w:rFonts w:ascii="Arial" w:hAnsi="Arial"/>
          <w:b/>
          <w:u w:val="single"/>
        </w:rPr>
      </w:pPr>
    </w:p>
    <w:tbl>
      <w:tblPr>
        <w:tblW w:w="0" w:type="auto"/>
        <w:tblLayout w:type="fixed"/>
        <w:tblLook w:val="01E0"/>
      </w:tblPr>
      <w:tblGrid>
        <w:gridCol w:w="2616"/>
        <w:gridCol w:w="8373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Little P.U.M.A.s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in their own division; height decided on the day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Pee Wee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up to and including 4’ 6”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Lightweight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over 4’ 6” up to and including 5’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Middleweight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over 5’ up to and including 5’ 6”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Heavyweight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</w:rPr>
              <w:t>over 5’ 6”</w:t>
            </w:r>
          </w:p>
        </w:tc>
      </w:tr>
    </w:tbl>
    <w:p w:rsidR="00E71FDC" w:rsidRDefault="00E71FDC">
      <w:pPr>
        <w:rPr>
          <w:rFonts w:ascii="Arial" w:hAnsi="Arial"/>
          <w:b/>
          <w:u w:val="single"/>
        </w:rPr>
      </w:pPr>
    </w:p>
    <w:p w:rsidR="00E71FDC" w:rsidRDefault="00E71FDC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Patterns Divisions</w:t>
      </w:r>
    </w:p>
    <w:p w:rsidR="00E71FDC" w:rsidRDefault="00E71FDC">
      <w:pPr>
        <w:rPr>
          <w:rFonts w:ascii="Arial" w:hAnsi="Arial"/>
          <w:b/>
          <w:u w:val="single"/>
        </w:rPr>
      </w:pPr>
    </w:p>
    <w:tbl>
      <w:tblPr>
        <w:tblW w:w="0" w:type="auto"/>
        <w:tblLayout w:type="fixed"/>
        <w:tblLook w:val="01E0"/>
      </w:tblPr>
      <w:tblGrid>
        <w:gridCol w:w="2616"/>
        <w:gridCol w:w="8373"/>
      </w:tblGrid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Little P.U.M.A.s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the Little P.U.M.A. competition pattern.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PUMA 1, 2, 9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kup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Sajo Makgi/Jirugi or Chon Ji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8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and 7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kup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Chon Ji or Dan Gun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6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and 5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kup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San or Won Hyo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4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and 3</w:t>
            </w:r>
            <w:r>
              <w:rPr>
                <w:rFonts w:ascii="Arial" w:hAnsi="Arial"/>
                <w:vertAlign w:val="superscript"/>
              </w:rPr>
              <w:t>rd</w:t>
            </w:r>
            <w:r>
              <w:rPr>
                <w:rFonts w:ascii="Arial" w:hAnsi="Arial"/>
              </w:rPr>
              <w:t xml:space="preserve"> kup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Yul Gok or Joong Gun</w:t>
            </w:r>
          </w:p>
        </w:tc>
      </w:tr>
      <w:tr w:rsidR="00E71FDC">
        <w:tblPrEx>
          <w:tblCellMar>
            <w:top w:w="0" w:type="dxa"/>
            <w:bottom w:w="0" w:type="dxa"/>
          </w:tblCellMar>
        </w:tblPrEx>
        <w:tc>
          <w:tcPr>
            <w:tcW w:w="2616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  <w:vertAlign w:val="superscript"/>
              </w:rPr>
              <w:t>nd</w:t>
            </w:r>
            <w:r>
              <w:rPr>
                <w:rFonts w:ascii="Arial" w:hAnsi="Arial"/>
              </w:rPr>
              <w:t xml:space="preserve"> and 1</w:t>
            </w:r>
            <w:r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kup</w:t>
            </w:r>
          </w:p>
        </w:tc>
        <w:tc>
          <w:tcPr>
            <w:tcW w:w="8373" w:type="dxa"/>
          </w:tcPr>
          <w:p w:rsidR="00E71FDC" w:rsidRDefault="00E71F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Toi Gye or Hwa Rang</w:t>
            </w:r>
          </w:p>
        </w:tc>
      </w:tr>
    </w:tbl>
    <w:p w:rsidR="00E71FDC" w:rsidRDefault="00E71FDC">
      <w:pPr>
        <w:rPr>
          <w:rFonts w:ascii="Arial" w:hAnsi="Arial"/>
          <w:b/>
          <w:u w:val="single"/>
        </w:rPr>
      </w:pPr>
    </w:p>
    <w:p w:rsidR="00E71FDC" w:rsidRDefault="00E71FD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Please note: </w:t>
      </w:r>
      <w:r>
        <w:rPr>
          <w:rFonts w:ascii="Arial" w:hAnsi="Arial"/>
        </w:rPr>
        <w:t>In the final of the Black Belt patterns there will be one optional pattern and one designated pattern.</w:t>
      </w:r>
    </w:p>
    <w:p w:rsidR="00E71FDC" w:rsidRDefault="00E71FDC">
      <w:pPr>
        <w:tabs>
          <w:tab w:val="left" w:pos="3540"/>
        </w:tabs>
        <w:rPr>
          <w:rFonts w:ascii="Arial" w:hAnsi="Arial"/>
          <w:sz w:val="24"/>
        </w:rPr>
      </w:pPr>
    </w:p>
    <w:p w:rsidR="00E71FDC" w:rsidRDefault="00E71FDC">
      <w:pPr>
        <w:tabs>
          <w:tab w:val="left" w:pos="3540"/>
        </w:tabs>
        <w:rPr>
          <w:rFonts w:ascii="Arial" w:hAnsi="Arial"/>
          <w:b/>
          <w:i/>
        </w:rPr>
      </w:pPr>
    </w:p>
    <w:sectPr w:rsidR="00E71FDC">
      <w:footerReference w:type="default" r:id="rId7"/>
      <w:pgSz w:w="11907" w:h="16840" w:code="9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4F" w:rsidRDefault="0078114F">
      <w:r>
        <w:separator/>
      </w:r>
    </w:p>
  </w:endnote>
  <w:endnote w:type="continuationSeparator" w:id="0">
    <w:p w:rsidR="0078114F" w:rsidRDefault="0078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FDC" w:rsidRDefault="00E71FDC">
    <w:pPr>
      <w:pStyle w:val="Footer"/>
      <w:jc w:val="center"/>
      <w:rPr>
        <w:rFonts w:ascii="Arial" w:hAnsi="Arial"/>
      </w:rPr>
    </w:pPr>
    <w:r>
      <w:rPr>
        <w:rStyle w:val="PageNumber"/>
        <w:rFonts w:ascii="Arial" w:hAnsi="Arial"/>
      </w:rPr>
      <w:t xml:space="preserve">-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4D2388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4F" w:rsidRDefault="0078114F">
      <w:r>
        <w:separator/>
      </w:r>
    </w:p>
  </w:footnote>
  <w:footnote w:type="continuationSeparator" w:id="0">
    <w:p w:rsidR="0078114F" w:rsidRDefault="00781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836"/>
    <w:rsid w:val="004D2388"/>
    <w:rsid w:val="0078114F"/>
    <w:rsid w:val="00E71FDC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Sans Unicode" w:hAnsi="Lucida Sans Unicode"/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  <w:i/>
      <w:sz w:val="16"/>
      <w:szCs w:val="16"/>
    </w:rPr>
  </w:style>
  <w:style w:type="paragraph" w:styleId="Date">
    <w:name w:val="Date"/>
    <w:basedOn w:val="Normal"/>
    <w:next w:val="Normal"/>
    <w:rPr>
      <w:rFonts w:ascii="Arial" w:hAnsi="Arial"/>
      <w:lang w:val="en-US" w:eastAsia="zh-TW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Master Ray Gayle VII Degree</vt:lpstr>
    </vt:vector>
  </TitlesOfParts>
  <Company/>
  <LinksUpToDate>false</LinksUpToDate>
  <CharactersWithSpaces>3483</CharactersWithSpaces>
  <SharedDoc>false</SharedDoc>
  <HLinks>
    <vt:vector size="12" baseType="variant">
      <vt:variant>
        <vt:i4>2228323</vt:i4>
      </vt:variant>
      <vt:variant>
        <vt:i4>0</vt:i4>
      </vt:variant>
      <vt:variant>
        <vt:i4>0</vt:i4>
      </vt:variant>
      <vt:variant>
        <vt:i4>5</vt:i4>
      </vt:variant>
      <vt:variant>
        <vt:lpwstr>mailto:english2008@talktalk.net</vt:lpwstr>
      </vt:variant>
      <vt:variant>
        <vt:lpwstr/>
      </vt:variant>
      <vt:variant>
        <vt:i4>786436</vt:i4>
      </vt:variant>
      <vt:variant>
        <vt:i4>-1</vt:i4>
      </vt:variant>
      <vt:variant>
        <vt:i4>1027</vt:i4>
      </vt:variant>
      <vt:variant>
        <vt:i4>1</vt:i4>
      </vt:variant>
      <vt:variant>
        <vt:lpwstr>PUMA_LOGO-small-no-shadow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Ray Gayle VII Degree</dc:title>
  <dc:creator>Mark</dc:creator>
  <cp:lastModifiedBy>User</cp:lastModifiedBy>
  <cp:revision>2</cp:revision>
  <dcterms:created xsi:type="dcterms:W3CDTF">2010-10-12T19:28:00Z</dcterms:created>
  <dcterms:modified xsi:type="dcterms:W3CDTF">2010-10-12T19:28:00Z</dcterms:modified>
</cp:coreProperties>
</file>